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354330</wp:posOffset>
            </wp:positionV>
            <wp:extent cx="1339215" cy="1377950"/>
            <wp:effectExtent l="19050" t="0" r="0" b="0"/>
            <wp:wrapSquare wrapText="bothSides"/>
            <wp:docPr id="1" name="Рисунок 1" descr="C:\Documents and Settings\UserXP\Рабочий стол\Илларионов\я\VMts8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XP\Рабочий стол\Илларионов\я\VMts8N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Илларионов Сергей Викторович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: 17.11.1978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Семейное положение</w:t>
      </w:r>
      <w:r>
        <w:rPr>
          <w:rFonts w:ascii="Times New Roman" w:hAnsi="Times New Roman" w:cs="Times New Roman"/>
          <w:sz w:val="20"/>
          <w:szCs w:val="20"/>
        </w:rPr>
        <w:t>: холост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</w:t>
      </w:r>
      <w:r>
        <w:rPr>
          <w:rFonts w:ascii="Times New Roman" w:hAnsi="Times New Roman" w:cs="Times New Roman"/>
          <w:sz w:val="20"/>
          <w:szCs w:val="20"/>
        </w:rPr>
        <w:t>: Новосибирск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: 8-913-707-11-78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illarionovnsk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Образование:</w:t>
      </w:r>
    </w:p>
    <w:tbl>
      <w:tblPr>
        <w:tblStyle w:val="5"/>
        <w:tblW w:w="101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НГПУ 2013г.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Факультет психологии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Педагогики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и социально-педагогическая виктимология личности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Очное отделение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Магистр психолого-педагогического образования </w:t>
            </w:r>
          </w:p>
        </w:tc>
        <w:tc>
          <w:tcPr>
            <w:tcW w:w="506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СибУПК 2001г.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Экономики и управления на предприятии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Кафедра/направление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Экономики потребительской кооперации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Очное отделение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Экономист-менеджер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Опыт работы:</w:t>
      </w:r>
    </w:p>
    <w:p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01.02.2011-       Государственное автономное учреждение Новосибирской области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05.07.2017        «Областной центр социокультурной реабилитации инвалидов»  (ГАУ НСО ОЦСКРИ)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Должность: Специалист по реабилитации инвалидов</w:t>
      </w:r>
    </w:p>
    <w:p>
      <w:pPr>
        <w:spacing w:after="0" w:line="168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tbl>
      <w:tblPr>
        <w:tblStyle w:val="5"/>
        <w:tblW w:w="101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36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обязанности: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социально-психологической диагностики,</w:t>
            </w:r>
          </w:p>
          <w:p>
            <w:pPr>
              <w:pStyle w:val="7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психологических тренингов и психокоррекционных занятий,</w:t>
            </w:r>
          </w:p>
          <w:p>
            <w:pPr>
              <w:pStyle w:val="7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клиентов центра;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8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учетно-отчетной документации;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8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работа: написание методических пособий, рекомендаций для психологов, специалистов по реабилитации; консультирование сотрудников учреждений социальной сферы по вопросам социальной реабилитации и адаптации инвалидов;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8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частие в организации и работе выездных и стационарных семинаров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 мероприятий для специалистов по социальной работе;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8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постановлений, распоряжений, приказов и другие нормативных документов вышестоящих и других органов, касающиеся вопросов социального обслуживания и реабилитации инвалидов;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8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Наполнение, обновление и поддержка в актуальном состоянии официального сайта ГАУ НСО ОЦСКРИ http://gau-nso-ocskri.ru/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навыки и умения: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диагностика с использованием опросника Кеттелла (форма С), теста Люшера и др. методик;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диагностического заключения по результатам проведенной диагностики;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тренинговых занятий с учетом полученных диагностических данных;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и индивидуальных тренинговых занятий;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 публичных выступлений на семинарах, мастер-классах и др. обучающих мероприятиях.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tbl>
      <w:tblPr>
        <w:tblStyle w:val="5"/>
        <w:tblW w:w="101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78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2005-          ООО КБ «Новосибкоопбанк»   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           Должность: Бухгалтер-операционист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Должностные обязанности: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Обслуживание юридических лиц</w:t>
            </w:r>
          </w:p>
        </w:tc>
        <w:tc>
          <w:tcPr>
            <w:tcW w:w="535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2002-       ООО «Пулверлак-Сибирь»              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2002         Должность:   Менеджер по продажам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2003-          Индивидуальный предприниматель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2004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Оптовая реализация продуктов питания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2001-        ООО «Каменская птицефабрика»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2002         Должность:   Менеджер по продажам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Должностные обязанности: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Оптовая реализация продукции птицефабрики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Дополнительная информация:</w:t>
      </w:r>
    </w:p>
    <w:p>
      <w:pPr>
        <w:spacing w:after="0" w:line="1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Владение компьютером на уровне пользователя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Power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Point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Joomla</w:t>
      </w:r>
      <w:r>
        <w:rPr>
          <w:rFonts w:ascii="Times New Roman" w:hAnsi="Times New Roman" w:cs="Times New Roman"/>
          <w:sz w:val="20"/>
          <w:szCs w:val="20"/>
        </w:rPr>
        <w:t>, интернет.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Владение языками</w:t>
      </w:r>
      <w:r>
        <w:rPr>
          <w:rFonts w:ascii="Times New Roman" w:hAnsi="Times New Roman" w:cs="Times New Roman"/>
          <w:sz w:val="20"/>
          <w:szCs w:val="20"/>
        </w:rPr>
        <w:t>: английский (разговорный).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Личные качества</w:t>
      </w:r>
      <w:r>
        <w:rPr>
          <w:rFonts w:ascii="Times New Roman" w:hAnsi="Times New Roman" w:cs="Times New Roman"/>
          <w:sz w:val="20"/>
          <w:szCs w:val="20"/>
        </w:rPr>
        <w:t xml:space="preserve">: ответственность, дисциплинированность, усидчивость, пунктуальность. </w:t>
      </w:r>
    </w:p>
    <w:sectPr>
      <w:pgSz w:w="11906" w:h="16838"/>
      <w:pgMar w:top="567" w:right="991" w:bottom="426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33D0"/>
    <w:multiLevelType w:val="multilevel"/>
    <w:tmpl w:val="326933D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4FB253A"/>
    <w:multiLevelType w:val="multilevel"/>
    <w:tmpl w:val="44FB253A"/>
    <w:lvl w:ilvl="0" w:tentative="0">
      <w:start w:val="1"/>
      <w:numFmt w:val="bullet"/>
      <w:lvlText w:val=""/>
      <w:lvlJc w:val="left"/>
      <w:pPr>
        <w:ind w:left="26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4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6"/>
    <w:rsid w:val="000E5B49"/>
    <w:rsid w:val="000F25F6"/>
    <w:rsid w:val="001244D9"/>
    <w:rsid w:val="00155B95"/>
    <w:rsid w:val="00274A7C"/>
    <w:rsid w:val="00276A5C"/>
    <w:rsid w:val="002B1F3C"/>
    <w:rsid w:val="00406BDA"/>
    <w:rsid w:val="004368F6"/>
    <w:rsid w:val="004E5AF8"/>
    <w:rsid w:val="00540BE9"/>
    <w:rsid w:val="00567AA9"/>
    <w:rsid w:val="00583078"/>
    <w:rsid w:val="005D2A1F"/>
    <w:rsid w:val="00686062"/>
    <w:rsid w:val="006A0A46"/>
    <w:rsid w:val="007A2A63"/>
    <w:rsid w:val="007B5DDE"/>
    <w:rsid w:val="008258A0"/>
    <w:rsid w:val="00842A86"/>
    <w:rsid w:val="00874DB7"/>
    <w:rsid w:val="008917C1"/>
    <w:rsid w:val="009259C4"/>
    <w:rsid w:val="00AC76A0"/>
    <w:rsid w:val="00AD1238"/>
    <w:rsid w:val="00B16C46"/>
    <w:rsid w:val="00C26ECD"/>
    <w:rsid w:val="00CB5080"/>
    <w:rsid w:val="00CD1EA9"/>
    <w:rsid w:val="00D2521A"/>
    <w:rsid w:val="00D50BBB"/>
    <w:rsid w:val="00EA08FC"/>
    <w:rsid w:val="00EC1D3E"/>
    <w:rsid w:val="00EF2C7D"/>
    <w:rsid w:val="00FB255F"/>
    <w:rsid w:val="379414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480</Words>
  <Characters>2740</Characters>
  <Lines>22</Lines>
  <Paragraphs>6</Paragraphs>
  <TotalTime>0</TotalTime>
  <ScaleCrop>false</ScaleCrop>
  <LinksUpToDate>false</LinksUpToDate>
  <CharactersWithSpaces>3214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2017-06-15T05:39:00Z</dcterms:created>
  <dc:creator>UserXP</dc:creator>
  <cp:lastModifiedBy>Сергей</cp:lastModifiedBy>
  <dcterms:modified xsi:type="dcterms:W3CDTF">2017-07-03T13:29:36Z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